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AB" w:rsidRDefault="00414BAB" w:rsidP="00414BAB">
      <w:pPr>
        <w:pStyle w:val="Cmsor1"/>
        <w:spacing w:before="0"/>
        <w:jc w:val="center"/>
      </w:pPr>
      <w:bookmarkStart w:id="0" w:name="_GoBack"/>
      <w:bookmarkEnd w:id="0"/>
      <w:r>
        <w:t>Hibabejelentő űrlap</w:t>
      </w:r>
    </w:p>
    <w:p w:rsidR="00987EC3" w:rsidRPr="00414BAB" w:rsidRDefault="00414BAB" w:rsidP="00414BAB">
      <w:pPr>
        <w:jc w:val="center"/>
        <w:rPr>
          <w:b/>
          <w:sz w:val="24"/>
          <w:szCs w:val="24"/>
        </w:rPr>
      </w:pPr>
      <w:r w:rsidRPr="00414BAB">
        <w:rPr>
          <w:b/>
          <w:sz w:val="24"/>
          <w:szCs w:val="24"/>
        </w:rPr>
        <w:t>a NAIH adatvédelmi incidensbejelentő rendszeréhez</w:t>
      </w:r>
    </w:p>
    <w:tbl>
      <w:tblPr>
        <w:tblStyle w:val="GridTable4-Accent61"/>
        <w:tblW w:w="9062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414BAB" w:rsidTr="00414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left w:w="108" w:type="dxa"/>
            </w:tcMar>
          </w:tcPr>
          <w:p w:rsidR="00414BAB" w:rsidRDefault="00414BAB" w:rsidP="00D37301">
            <w:pPr>
              <w:tabs>
                <w:tab w:val="right" w:pos="3748"/>
              </w:tabs>
            </w:pPr>
            <w:r>
              <w:t>Alapadatok</w:t>
            </w:r>
            <w:r>
              <w:tab/>
            </w:r>
          </w:p>
        </w:tc>
        <w:tc>
          <w:tcPr>
            <w:tcW w:w="481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tcMar>
              <w:left w:w="108" w:type="dxa"/>
            </w:tcMar>
          </w:tcPr>
          <w:p w:rsidR="00414BAB" w:rsidRDefault="00414BAB" w:rsidP="00D37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BAB" w:rsidTr="0041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70AD47"/>
            </w:tcBorders>
            <w:shd w:val="clear" w:color="auto" w:fill="FFFFFF" w:themeFill="background1"/>
            <w:tcMar>
              <w:left w:w="108" w:type="dxa"/>
            </w:tcMar>
          </w:tcPr>
          <w:p w:rsidR="00414BAB" w:rsidRDefault="00501D14" w:rsidP="00D37301">
            <w:pPr>
              <w:tabs>
                <w:tab w:val="right" w:pos="3748"/>
              </w:tabs>
            </w:pPr>
            <w:r>
              <w:t>Adatkezelő</w:t>
            </w:r>
            <w:r w:rsidR="00F61E79">
              <w:t xml:space="preserve"> neve</w:t>
            </w:r>
          </w:p>
        </w:tc>
        <w:tc>
          <w:tcPr>
            <w:tcW w:w="4814" w:type="dxa"/>
            <w:tcBorders>
              <w:top w:val="single" w:sz="4" w:space="0" w:color="70AD47"/>
            </w:tcBorders>
            <w:shd w:val="clear" w:color="auto" w:fill="FFFFFF" w:themeFill="background1"/>
            <w:tcMar>
              <w:left w:w="108" w:type="dxa"/>
            </w:tcMar>
          </w:tcPr>
          <w:p w:rsidR="00414BAB" w:rsidRDefault="00414BAB" w:rsidP="00D37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4BAB" w:rsidTr="0041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A8D08D" w:themeColor="accent6" w:themeTint="99"/>
            </w:tcBorders>
            <w:shd w:val="clear" w:color="auto" w:fill="auto"/>
            <w:tcMar>
              <w:left w:w="108" w:type="dxa"/>
            </w:tcMar>
          </w:tcPr>
          <w:p w:rsidR="00414BAB" w:rsidRDefault="00414BAB" w:rsidP="00D37301">
            <w:r>
              <w:t>Hiba</w:t>
            </w:r>
            <w:r w:rsidR="00F61E79">
              <w:t xml:space="preserve"> pontos</w:t>
            </w:r>
            <w:r>
              <w:t xml:space="preserve"> időpontja</w:t>
            </w:r>
            <w:r w:rsidR="00F61E79">
              <w:t xml:space="preserve"> (év – hónap – nap – óra – perc)</w:t>
            </w:r>
          </w:p>
        </w:tc>
        <w:tc>
          <w:tcPr>
            <w:tcW w:w="4814" w:type="dxa"/>
            <w:tcBorders>
              <w:bottom w:val="single" w:sz="4" w:space="0" w:color="A8D08D" w:themeColor="accent6" w:themeTint="99"/>
            </w:tcBorders>
            <w:shd w:val="clear" w:color="auto" w:fill="auto"/>
            <w:tcMar>
              <w:left w:w="108" w:type="dxa"/>
            </w:tcMar>
          </w:tcPr>
          <w:p w:rsidR="00414BAB" w:rsidRDefault="00414BAB" w:rsidP="00D37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BAB" w:rsidTr="0041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tcMar>
              <w:left w:w="108" w:type="dxa"/>
            </w:tcMar>
          </w:tcPr>
          <w:p w:rsidR="00414BAB" w:rsidRDefault="00414BAB" w:rsidP="00D37301">
            <w:r>
              <w:t>Operációs rendszer</w:t>
            </w:r>
          </w:p>
        </w:tc>
        <w:tc>
          <w:tcPr>
            <w:tcW w:w="4814" w:type="dxa"/>
            <w:shd w:val="clear" w:color="auto" w:fill="FFFFFF" w:themeFill="background1"/>
            <w:tcMar>
              <w:left w:w="108" w:type="dxa"/>
            </w:tcMar>
          </w:tcPr>
          <w:p w:rsidR="00414BAB" w:rsidRDefault="00414BAB" w:rsidP="00D37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4BAB" w:rsidTr="0041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A8D08D" w:themeColor="accent6" w:themeTint="99"/>
            </w:tcBorders>
            <w:shd w:val="clear" w:color="auto" w:fill="auto"/>
            <w:tcMar>
              <w:left w:w="108" w:type="dxa"/>
            </w:tcMar>
          </w:tcPr>
          <w:p w:rsidR="00414BAB" w:rsidRDefault="00414BAB" w:rsidP="00D37301">
            <w:r>
              <w:t>Böngésző és verziószáma</w:t>
            </w:r>
          </w:p>
        </w:tc>
        <w:tc>
          <w:tcPr>
            <w:tcW w:w="4814" w:type="dxa"/>
            <w:tcBorders>
              <w:bottom w:val="single" w:sz="4" w:space="0" w:color="A8D08D" w:themeColor="accent6" w:themeTint="99"/>
            </w:tcBorders>
            <w:shd w:val="clear" w:color="auto" w:fill="auto"/>
            <w:tcMar>
              <w:left w:w="108" w:type="dxa"/>
            </w:tcMar>
          </w:tcPr>
          <w:p w:rsidR="00414BAB" w:rsidRDefault="00414BAB" w:rsidP="00D37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BAB" w:rsidTr="0041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tcMar>
              <w:left w:w="108" w:type="dxa"/>
            </w:tcMar>
          </w:tcPr>
          <w:p w:rsidR="00414BAB" w:rsidRDefault="00414BAB" w:rsidP="00D37301">
            <w:r>
              <w:t>Felhasználó azonosító (bejelentkezési e-mail cím)</w:t>
            </w:r>
          </w:p>
        </w:tc>
        <w:tc>
          <w:tcPr>
            <w:tcW w:w="4814" w:type="dxa"/>
            <w:shd w:val="clear" w:color="auto" w:fill="FFFFFF" w:themeFill="background1"/>
            <w:tcMar>
              <w:left w:w="108" w:type="dxa"/>
            </w:tcMar>
          </w:tcPr>
          <w:p w:rsidR="00414BAB" w:rsidRDefault="00414BAB" w:rsidP="00D37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4BAB" w:rsidTr="00414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A8D08D" w:themeColor="accent6" w:themeTint="99"/>
            </w:tcBorders>
            <w:shd w:val="clear" w:color="auto" w:fill="70AD47" w:themeFill="accent6"/>
            <w:tcMar>
              <w:left w:w="108" w:type="dxa"/>
            </w:tcMar>
          </w:tcPr>
          <w:p w:rsidR="00414BAB" w:rsidRDefault="00414BAB" w:rsidP="00D37301">
            <w:pPr>
              <w:tabs>
                <w:tab w:val="right" w:pos="3748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Hiba leírása</w:t>
            </w:r>
          </w:p>
        </w:tc>
      </w:tr>
      <w:tr w:rsidR="00414BAB" w:rsidTr="0041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tcMar>
              <w:left w:w="108" w:type="dxa"/>
            </w:tcMar>
          </w:tcPr>
          <w:p w:rsidR="00414BAB" w:rsidRDefault="00F61E79" w:rsidP="00F61E79">
            <w:r>
              <w:t>Tapasztalt jelenség (ha lehetséges kérjük képernyőkép beküldését is)</w:t>
            </w:r>
          </w:p>
        </w:tc>
        <w:tc>
          <w:tcPr>
            <w:tcW w:w="4814" w:type="dxa"/>
            <w:shd w:val="clear" w:color="auto" w:fill="FFFFFF" w:themeFill="background1"/>
            <w:tcMar>
              <w:left w:w="108" w:type="dxa"/>
            </w:tcMar>
          </w:tcPr>
          <w:p w:rsidR="00414BAB" w:rsidRDefault="00414BAB" w:rsidP="00D37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4BAB" w:rsidTr="00414BAB">
        <w:trPr>
          <w:trHeight w:hRule="exact"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A8D08D" w:themeColor="accent6" w:themeTint="99"/>
            </w:tcBorders>
            <w:shd w:val="clear" w:color="auto" w:fill="auto"/>
            <w:tcMar>
              <w:left w:w="108" w:type="dxa"/>
            </w:tcMar>
          </w:tcPr>
          <w:p w:rsidR="00414BAB" w:rsidRDefault="00F61E79" w:rsidP="00D37301">
            <w:r>
              <w:t>Elvárt működés</w:t>
            </w:r>
          </w:p>
        </w:tc>
        <w:tc>
          <w:tcPr>
            <w:tcW w:w="4814" w:type="dxa"/>
            <w:tcBorders>
              <w:bottom w:val="single" w:sz="4" w:space="0" w:color="A8D08D" w:themeColor="accent6" w:themeTint="99"/>
            </w:tcBorders>
            <w:shd w:val="clear" w:color="auto" w:fill="auto"/>
            <w:tcMar>
              <w:left w:w="108" w:type="dxa"/>
            </w:tcMar>
          </w:tcPr>
          <w:p w:rsidR="00414BAB" w:rsidRDefault="00414BAB" w:rsidP="00D37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4BAB" w:rsidTr="00414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tcMar>
              <w:left w:w="108" w:type="dxa"/>
            </w:tcMar>
          </w:tcPr>
          <w:p w:rsidR="00414BAB" w:rsidRDefault="00414BAB" w:rsidP="00D37301">
            <w:r>
              <w:t>Hiba előidézésének lépései</w:t>
            </w:r>
          </w:p>
        </w:tc>
        <w:tc>
          <w:tcPr>
            <w:tcW w:w="4814" w:type="dxa"/>
            <w:shd w:val="clear" w:color="auto" w:fill="FFFFFF" w:themeFill="background1"/>
            <w:tcMar>
              <w:left w:w="108" w:type="dxa"/>
            </w:tcMar>
          </w:tcPr>
          <w:p w:rsidR="00414BAB" w:rsidRDefault="00414BAB" w:rsidP="00D37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14BAB" w:rsidRDefault="00414BAB"/>
    <w:p w:rsidR="00414BAB" w:rsidRDefault="00414BAB">
      <w:r>
        <w:lastRenderedPageBreak/>
        <w:t>Az űrlap kitöltése önkéntes, annak kitöltésével a hibák reprodukálásához</w:t>
      </w:r>
      <w:r w:rsidR="00F61E79">
        <w:t>,</w:t>
      </w:r>
      <w:r>
        <w:t xml:space="preserve"> és azok fejlesztők általi kijavításához nyújt számunkra segítséget, melyet ezúton is köszönünk.</w:t>
      </w:r>
      <w:r w:rsidR="00501D14">
        <w:t xml:space="preserve"> A </w:t>
      </w:r>
      <w:r w:rsidR="003216F2">
        <w:t>hibabejelentés kivizsgálását követően, a hibabejelentés adatai törlésre kerülnek</w:t>
      </w:r>
      <w:r w:rsidR="00501D14">
        <w:t xml:space="preserve">. </w:t>
      </w:r>
    </w:p>
    <w:p w:rsidR="00414BAB" w:rsidRDefault="00414BAB">
      <w:r>
        <w:t xml:space="preserve">Kérjük a kitöltött űrlapot </w:t>
      </w:r>
      <w:r w:rsidR="007F5586">
        <w:t xml:space="preserve">– és ha van a további csatolmányokat – </w:t>
      </w:r>
      <w:r>
        <w:t xml:space="preserve">az </w:t>
      </w:r>
      <w:hyperlink r:id="rId7" w:history="1">
        <w:r w:rsidRPr="006F3752">
          <w:rPr>
            <w:rStyle w:val="Hiperhivatkozs"/>
          </w:rPr>
          <w:t>ugyfelszolgalat@naih.hu</w:t>
        </w:r>
      </w:hyperlink>
      <w:r>
        <w:t xml:space="preserve"> e-mail címre szíveskedjen visszaküldeni.</w:t>
      </w:r>
    </w:p>
    <w:p w:rsidR="00E565E9" w:rsidRDefault="00E565E9"/>
    <w:p w:rsidR="00414BAB" w:rsidRDefault="00414BAB" w:rsidP="00414BAB">
      <w:pPr>
        <w:spacing w:after="0"/>
        <w:ind w:left="4536" w:right="709" w:firstLine="709"/>
        <w:jc w:val="center"/>
      </w:pPr>
      <w:r>
        <w:t>Nemzeti Adatvédelmi és</w:t>
      </w:r>
    </w:p>
    <w:p w:rsidR="00414BAB" w:rsidRDefault="00414BAB" w:rsidP="00414BAB">
      <w:pPr>
        <w:spacing w:after="0"/>
        <w:ind w:left="4536" w:right="709" w:firstLine="709"/>
        <w:jc w:val="center"/>
      </w:pPr>
      <w:r>
        <w:t>Információszabadság Hatóság</w:t>
      </w:r>
    </w:p>
    <w:sectPr w:rsidR="00414BAB" w:rsidSect="00E565E9">
      <w:head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49" w:rsidRDefault="00374349" w:rsidP="00E565E9">
      <w:pPr>
        <w:spacing w:after="0" w:line="240" w:lineRule="auto"/>
      </w:pPr>
      <w:r>
        <w:separator/>
      </w:r>
    </w:p>
  </w:endnote>
  <w:endnote w:type="continuationSeparator" w:id="0">
    <w:p w:rsidR="00374349" w:rsidRDefault="00374349" w:rsidP="00E5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49" w:rsidRDefault="00374349" w:rsidP="00E565E9">
      <w:pPr>
        <w:spacing w:after="0" w:line="240" w:lineRule="auto"/>
      </w:pPr>
      <w:r>
        <w:separator/>
      </w:r>
    </w:p>
  </w:footnote>
  <w:footnote w:type="continuationSeparator" w:id="0">
    <w:p w:rsidR="00374349" w:rsidRDefault="00374349" w:rsidP="00E56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5E9" w:rsidRDefault="00E565E9" w:rsidP="00E565E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1A2A68D" wp14:editId="07DC70A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6430780" cy="1280545"/>
          <wp:effectExtent l="0" t="0" r="0" b="0"/>
          <wp:wrapNone/>
          <wp:docPr id="6" name="Kép 6" descr="NAIH-levpap_altalanos-fejlec_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IH-levpap_altalanos-fejlec_h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0780" cy="128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E9" w:rsidRDefault="00E565E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AB"/>
    <w:rsid w:val="003216F2"/>
    <w:rsid w:val="00374349"/>
    <w:rsid w:val="00414BAB"/>
    <w:rsid w:val="00501D14"/>
    <w:rsid w:val="007F5586"/>
    <w:rsid w:val="00987EC3"/>
    <w:rsid w:val="00CD500D"/>
    <w:rsid w:val="00CF5889"/>
    <w:rsid w:val="00E565E9"/>
    <w:rsid w:val="00F61E79"/>
    <w:rsid w:val="00F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4BAB"/>
    <w:pPr>
      <w:spacing w:after="20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414BAB"/>
    <w:pPr>
      <w:keepNext/>
      <w:keepLines/>
      <w:spacing w:before="240" w:after="0"/>
      <w:ind w:left="432" w:hanging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4BAB"/>
    <w:rPr>
      <w:color w:val="0563C1" w:themeColor="hyperlink"/>
      <w:u w:val="single"/>
    </w:rPr>
  </w:style>
  <w:style w:type="table" w:customStyle="1" w:styleId="GridTable4-Accent61">
    <w:name w:val="Grid Table 4 - Accent 61"/>
    <w:basedOn w:val="Normltblzat"/>
    <w:uiPriority w:val="49"/>
    <w:rsid w:val="00414BA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Cmsor1Char">
    <w:name w:val="Címsor 1 Char"/>
    <w:basedOn w:val="Bekezdsalapbettpusa"/>
    <w:link w:val="Cmsor1"/>
    <w:rsid w:val="00414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E5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65E9"/>
  </w:style>
  <w:style w:type="paragraph" w:styleId="llb">
    <w:name w:val="footer"/>
    <w:basedOn w:val="Norml"/>
    <w:link w:val="llbChar"/>
    <w:uiPriority w:val="99"/>
    <w:unhideWhenUsed/>
    <w:rsid w:val="00E5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6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4BAB"/>
    <w:pPr>
      <w:spacing w:after="200" w:line="276" w:lineRule="auto"/>
      <w:jc w:val="both"/>
    </w:pPr>
  </w:style>
  <w:style w:type="paragraph" w:styleId="Cmsor1">
    <w:name w:val="heading 1"/>
    <w:basedOn w:val="Norml"/>
    <w:next w:val="Norml"/>
    <w:link w:val="Cmsor1Char"/>
    <w:qFormat/>
    <w:rsid w:val="00414BAB"/>
    <w:pPr>
      <w:keepNext/>
      <w:keepLines/>
      <w:spacing w:before="240" w:after="0"/>
      <w:ind w:left="432" w:hanging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4BAB"/>
    <w:rPr>
      <w:color w:val="0563C1" w:themeColor="hyperlink"/>
      <w:u w:val="single"/>
    </w:rPr>
  </w:style>
  <w:style w:type="table" w:customStyle="1" w:styleId="GridTable4-Accent61">
    <w:name w:val="Grid Table 4 - Accent 61"/>
    <w:basedOn w:val="Normltblzat"/>
    <w:uiPriority w:val="49"/>
    <w:rsid w:val="00414BA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Cmsor1Char">
    <w:name w:val="Címsor 1 Char"/>
    <w:basedOn w:val="Bekezdsalapbettpusa"/>
    <w:link w:val="Cmsor1"/>
    <w:rsid w:val="00414B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E5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65E9"/>
  </w:style>
  <w:style w:type="paragraph" w:styleId="llb">
    <w:name w:val="footer"/>
    <w:basedOn w:val="Norml"/>
    <w:link w:val="llbChar"/>
    <w:uiPriority w:val="99"/>
    <w:unhideWhenUsed/>
    <w:rsid w:val="00E56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6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 Andrea</dc:creator>
  <cp:lastModifiedBy>NAIH  M.A.</cp:lastModifiedBy>
  <cp:revision>2</cp:revision>
  <dcterms:created xsi:type="dcterms:W3CDTF">2018-10-11T17:50:00Z</dcterms:created>
  <dcterms:modified xsi:type="dcterms:W3CDTF">2018-10-11T17:50:00Z</dcterms:modified>
</cp:coreProperties>
</file>